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bin" w:cs="Cabin" w:eastAsia="Cabin" w:hAnsi="Cabi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35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20"/>
        <w:gridCol w:w="5715"/>
        <w:tblGridChange w:id="0">
          <w:tblGrid>
            <w:gridCol w:w="5820"/>
            <w:gridCol w:w="5715"/>
          </w:tblGrid>
        </w:tblGridChange>
      </w:tblGrid>
      <w:tr>
        <w:trPr>
          <w:trHeight w:val="680" w:hRule="atLeast"/>
        </w:trPr>
        <w:tc>
          <w:tcPr>
            <w:gridSpan w:val="2"/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Boogaloo" w:cs="Boogaloo" w:eastAsia="Boogaloo" w:hAnsi="Boogalo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72"/>
                <w:szCs w:val="72"/>
                <w:rtl w:val="0"/>
              </w:rPr>
              <w:t xml:space="preserve">Circulatory System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oogaloo" w:cs="Boogaloo" w:eastAsia="Boogaloo" w:hAnsi="Boogaloo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48"/>
                <w:szCs w:val="48"/>
                <w:rtl w:val="0"/>
              </w:rPr>
              <w:t xml:space="preserve">EXPLORE</w:t>
            </w:r>
          </w:p>
        </w:tc>
      </w:tr>
      <w:tr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oogaloo" w:cs="Boogaloo" w:eastAsia="Boogaloo" w:hAnsi="Boogalo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28"/>
                <w:szCs w:val="28"/>
                <w:rtl w:val="0"/>
              </w:rPr>
              <w:t xml:space="preserve">Complete the activities in this order. </w:t>
            </w:r>
          </w:p>
        </w:tc>
        <w:tc>
          <w:tcPr>
            <w:shd w:fill="cc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oogaloo" w:cs="Boogaloo" w:eastAsia="Boogaloo" w:hAnsi="Boogalo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28"/>
                <w:szCs w:val="28"/>
                <w:rtl w:val="0"/>
              </w:rPr>
              <w:t xml:space="preserve">Answer the questions in a different color font.</w:t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6"/>
                <w:szCs w:val="36"/>
                <w:rtl w:val="0"/>
              </w:rPr>
              <w:t xml:space="preserve">Watch</w:t>
            </w:r>
          </w:p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Watch the… video by clicking the link below. 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Cabin" w:cs="Cabin" w:eastAsia="Cabin" w:hAnsi="Cabi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https://www.youtube.com/watch?v=-s5iCoCaofc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</w:rPr>
              <w:drawing>
                <wp:inline distB="114300" distT="114300" distL="114300" distR="114300">
                  <wp:extent cx="3429000" cy="1290638"/>
                  <wp:effectExtent b="0" l="0" r="0" t="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12906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Which system is important to blood cells? 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In a city, what would a blood cell represent? 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In a city, what would blood vessels represent? 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are the two types of blood vessels? 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do arteries carry? 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do veins carry? 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makes your blood move? 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Where does blood go first after it leaves the heart? 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does it pick up to deliver to the rest of the body? 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After he drops off all of the first gas, what gas does he gather to take to exit the body? 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2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6"/>
                <w:szCs w:val="36"/>
                <w:rtl w:val="0"/>
              </w:rPr>
              <w:t xml:space="preserve">Read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Read the …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4"/>
                  <w:szCs w:val="24"/>
                  <w:u w:val="single"/>
                  <w:rtl w:val="0"/>
                </w:rPr>
                <w:t xml:space="preserve">https://kidshealth.org/en/kids/heart.html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485775</wp:posOffset>
                  </wp:positionV>
                  <wp:extent cx="2101978" cy="2090738"/>
                  <wp:effectExtent b="0" l="0" r="0" t="0"/>
                  <wp:wrapSquare wrapText="bothSides" distB="114300" distT="114300" distL="114300" distR="11430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978" cy="2090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is the main organ of the circulatory system? 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How many valves are inside the heart? 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are the two types of blood vessel in the circulatory system? 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Which blood vessel carries blood away from the heart? 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Which blood vessel carries blood towards the heart? 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Cabin" w:cs="Cabin" w:eastAsia="Cabin" w:hAnsi="Cabi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36"/>
                <w:szCs w:val="36"/>
                <w:rtl w:val="0"/>
              </w:rPr>
              <w:t xml:space="preserve">View The Drop of Blood and read the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b w:val="1"/>
                  <w:color w:val="1155cc"/>
                  <w:sz w:val="36"/>
                  <w:szCs w:val="36"/>
                  <w:u w:val="single"/>
                  <w:rtl w:val="0"/>
                </w:rPr>
                <w:t xml:space="preserve">article</w:t>
              </w:r>
            </w:hyperlink>
            <w:r w:rsidDel="00000000" w:rsidR="00000000" w:rsidRPr="00000000">
              <w:rPr>
                <w:rFonts w:ascii="Cabin" w:cs="Cabin" w:eastAsia="Cabin" w:hAnsi="Cabin"/>
                <w:b w:val="1"/>
                <w:sz w:val="36"/>
                <w:szCs w:val="36"/>
                <w:rtl w:val="0"/>
              </w:rPr>
              <w:t xml:space="preserve">. 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1724025</wp:posOffset>
                  </wp:positionH>
                  <wp:positionV relativeFrom="paragraph">
                    <wp:posOffset>85726</wp:posOffset>
                  </wp:positionV>
                  <wp:extent cx="1782076" cy="1690688"/>
                  <wp:effectExtent b="0" l="0" r="0" t="0"/>
                  <wp:wrapSquare wrapText="bothSides" distB="114300" distT="114300" distL="114300" distR="11430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076" cy="16906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4"/>
                  <w:szCs w:val="24"/>
                  <w:u w:val="single"/>
                  <w:rtl w:val="0"/>
                </w:rPr>
                <w:t xml:space="preserve">https://kidshealth.org/en/kids/blood.html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Name and define the four parts of blood. 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3. 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4. </w:t>
            </w:r>
          </w:p>
        </w:tc>
      </w:tr>
      <w:tr>
        <w:trPr>
          <w:trHeight w:val="780" w:hRule="atLeast"/>
        </w:trPr>
        <w:tc>
          <w:tcPr>
            <w:gridSpan w:val="2"/>
            <w:shd w:fill="e4780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center"/>
              <w:rPr>
                <w:rFonts w:ascii="Boogaloo" w:cs="Boogaloo" w:eastAsia="Boogaloo" w:hAnsi="Boogaloo"/>
                <w:sz w:val="36"/>
                <w:szCs w:val="36"/>
              </w:rPr>
            </w:pPr>
            <w:r w:rsidDel="00000000" w:rsidR="00000000" w:rsidRPr="00000000">
              <w:rPr>
                <w:rFonts w:ascii="Boogaloo" w:cs="Boogaloo" w:eastAsia="Boogaloo" w:hAnsi="Boogaloo"/>
                <w:b w:val="1"/>
                <w:sz w:val="48"/>
                <w:szCs w:val="48"/>
                <w:rtl w:val="0"/>
              </w:rPr>
              <w:t xml:space="preserve">EXPLAIN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Watch this video </w:t>
            </w: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https://www.youtube.com/watch?v=_eVG45_iF9U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How does oxygen get into the blood? 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How does blood get pumped throughout the whole body? 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What are capillaries? 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4"/>
                <w:szCs w:val="24"/>
                <w:rtl w:val="0"/>
              </w:rPr>
              <w:t xml:space="preserve">What is the function of the circulatory system? </w:t>
            </w:r>
          </w:p>
        </w:tc>
      </w:tr>
      <w:tr>
        <w:trPr>
          <w:trHeight w:val="44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did you learn about that you did not already know?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What type of blood cell in the body helps to fight infections?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bin" w:cs="Cabin" w:eastAsia="Cabin" w:hAnsi="Cabi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bin" w:cs="Cabin" w:eastAsia="Cabin" w:hAnsi="Cabi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bin" w:cs="Cabin" w:eastAsia="Cabin" w:hAnsi="Cabi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bin" w:cs="Cabin" w:eastAsia="Cabin" w:hAnsi="Cabi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bin" w:cs="Cabin" w:eastAsia="Cabin" w:hAnsi="Cabin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galoo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widowControl w:val="0"/>
      <w:spacing w:line="240" w:lineRule="auto"/>
      <w:jc w:val="center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hyperlink" Target="https://kidshealth.org/en/kids/blood.html" TargetMode="External"/><Relationship Id="rId13" Type="http://schemas.openxmlformats.org/officeDocument/2006/relationships/hyperlink" Target="https://www.youtube.com/watch?v=_eVG45_iF9U" TargetMode="External"/><Relationship Id="rId12" Type="http://schemas.openxmlformats.org/officeDocument/2006/relationships/hyperlink" Target="https://kidshealth.org/en/kids/blood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-s5iCoCaofc" TargetMode="External"/><Relationship Id="rId7" Type="http://schemas.openxmlformats.org/officeDocument/2006/relationships/image" Target="media/image3.png"/><Relationship Id="rId8" Type="http://schemas.openxmlformats.org/officeDocument/2006/relationships/hyperlink" Target="https://kidshealth.org/en/kids/heart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Relationship Id="rId5" Type="http://schemas.openxmlformats.org/officeDocument/2006/relationships/font" Target="fonts/Boogalo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