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7C64" w14:textId="691B9BF8" w:rsidR="0082066B" w:rsidRPr="0082066B" w:rsidRDefault="0082066B" w:rsidP="0082066B">
      <w:pPr>
        <w:rPr>
          <w:b/>
          <w:bCs/>
          <w:sz w:val="28"/>
          <w:szCs w:val="28"/>
        </w:rPr>
      </w:pPr>
      <w:bookmarkStart w:id="0" w:name="_GoBack"/>
      <w:bookmarkEnd w:id="0"/>
      <w:r w:rsidRPr="0082066B">
        <w:rPr>
          <w:b/>
          <w:bCs/>
          <w:sz w:val="28"/>
          <w:szCs w:val="28"/>
        </w:rPr>
        <w:t>Immune System Case Study – Multiple Sclerosis</w:t>
      </w:r>
    </w:p>
    <w:p w14:paraId="19A86A4C" w14:textId="00915743" w:rsidR="0082066B" w:rsidRDefault="0082066B" w:rsidP="0082066B">
      <w:r>
        <w:t>Jacqueline Butler is a 27-year-old woman who presented at your primary care practice with tingling in her left hand that had been persistent for the past week.  She has also been experiencing increasing clumsiness and weakness when using her left arm, as well as fatigue and trouble concentrating.  A surface examination of her extremities showed no swelling, inflammation of joints, or noticeable cysts.  Her body temperature was normal, as was a complete blood count (CBC) including a blood glucose test.</w:t>
      </w:r>
    </w:p>
    <w:p w14:paraId="6D02B70E" w14:textId="77777777" w:rsidR="0082066B" w:rsidRDefault="0082066B" w:rsidP="0082066B">
      <w:r>
        <w:t>Subsequently, you order a lumbar puncture to rule out infection and an MRI with contrast dye.  The lumbar puncture shows elevated levels of IgG antibodies and the MRI showed three small inflammatory lesions within the brain.  Based on these results, you diagnose Jacqueline with Multiple Sclerosis (MS).</w:t>
      </w:r>
    </w:p>
    <w:p w14:paraId="1C357EF0" w14:textId="77777777" w:rsidR="0082066B" w:rsidRDefault="0082066B" w:rsidP="0082066B"/>
    <w:p w14:paraId="4B537190" w14:textId="77777777" w:rsidR="0082066B" w:rsidRDefault="0082066B" w:rsidP="0082066B">
      <w:r>
        <w:t>Resources for Research:</w:t>
      </w:r>
    </w:p>
    <w:p w14:paraId="20A87B0A" w14:textId="633B68A9" w:rsidR="0082066B" w:rsidRDefault="00C96029" w:rsidP="0082066B">
      <w:hyperlink r:id="rId7" w:history="1">
        <w:r w:rsidR="0082066B" w:rsidRPr="000D415C">
          <w:rPr>
            <w:rStyle w:val="Hyperlink"/>
          </w:rPr>
          <w:t>https://www.nationalmssociety.org/</w:t>
        </w:r>
      </w:hyperlink>
      <w:r w:rsidR="0082066B">
        <w:t xml:space="preserve"> </w:t>
      </w:r>
    </w:p>
    <w:p w14:paraId="5B91C7EA" w14:textId="792B06FD" w:rsidR="0082066B" w:rsidRDefault="00C96029" w:rsidP="0082066B">
      <w:hyperlink r:id="rId8" w:history="1">
        <w:r w:rsidR="0082066B" w:rsidRPr="000D415C">
          <w:rPr>
            <w:rStyle w:val="Hyperlink"/>
          </w:rPr>
          <w:t>https://www.mayoclinic.org/symptoms/numbness-in-hands/basics/causes/sym-20050842</w:t>
        </w:r>
      </w:hyperlink>
      <w:r w:rsidR="0082066B">
        <w:t xml:space="preserve"> </w:t>
      </w:r>
    </w:p>
    <w:p w14:paraId="17D10A93" w14:textId="02B811D3" w:rsidR="0082066B" w:rsidRDefault="00C96029" w:rsidP="0082066B">
      <w:hyperlink r:id="rId9" w:history="1">
        <w:r w:rsidR="0082066B" w:rsidRPr="000D415C">
          <w:rPr>
            <w:rStyle w:val="Hyperlink"/>
          </w:rPr>
          <w:t>https://www.mayoclinic.org/diseases-conditions/multiple-sclerosis/diagnosis-treatment/drc-20350274</w:t>
        </w:r>
      </w:hyperlink>
      <w:r w:rsidR="0082066B">
        <w:t xml:space="preserve"> </w:t>
      </w:r>
    </w:p>
    <w:p w14:paraId="1D553C1F" w14:textId="6A906D25" w:rsidR="0082066B" w:rsidRDefault="00C96029" w:rsidP="0082066B">
      <w:hyperlink r:id="rId10" w:history="1">
        <w:r w:rsidR="0082066B" w:rsidRPr="000D415C">
          <w:rPr>
            <w:rStyle w:val="Hyperlink"/>
          </w:rPr>
          <w:t>https://www.webmd.com/multiple-sclerosis/</w:t>
        </w:r>
      </w:hyperlink>
      <w:r w:rsidR="0082066B">
        <w:t xml:space="preserve"> </w:t>
      </w:r>
    </w:p>
    <w:p w14:paraId="3DFD49FA" w14:textId="41B805B3" w:rsidR="0082066B" w:rsidRDefault="00C96029" w:rsidP="0082066B">
      <w:hyperlink r:id="rId11" w:history="1">
        <w:r w:rsidR="0082066B" w:rsidRPr="000D415C">
          <w:rPr>
            <w:rStyle w:val="Hyperlink"/>
          </w:rPr>
          <w:t>https://www.webmd.com/multiple-sclerosis/ss/slideshow-multiple-sclerosis-overview</w:t>
        </w:r>
      </w:hyperlink>
      <w:r w:rsidR="0082066B">
        <w:t xml:space="preserve"> </w:t>
      </w:r>
    </w:p>
    <w:p w14:paraId="166F61CD" w14:textId="4BBF8C07" w:rsidR="0082066B" w:rsidRDefault="00C96029" w:rsidP="0082066B">
      <w:hyperlink r:id="rId12" w:history="1">
        <w:r w:rsidR="0082066B" w:rsidRPr="000D415C">
          <w:rPr>
            <w:rStyle w:val="Hyperlink"/>
          </w:rPr>
          <w:t>https://multiplesclerosisnewstoday.com/multiple-sclerosis-diagnosis/spinal-tap/</w:t>
        </w:r>
      </w:hyperlink>
      <w:r w:rsidR="0082066B">
        <w:t xml:space="preserve"> </w:t>
      </w:r>
    </w:p>
    <w:p w14:paraId="2575C698" w14:textId="0E6BC6E2" w:rsidR="0082066B" w:rsidRDefault="00C96029" w:rsidP="0082066B">
      <w:hyperlink r:id="rId13" w:history="1">
        <w:r w:rsidR="0082066B" w:rsidRPr="000D415C">
          <w:rPr>
            <w:rStyle w:val="Hyperlink"/>
          </w:rPr>
          <w:t>https://www.youtube.com/watch?v=5V7RZwDpmXE</w:t>
        </w:r>
      </w:hyperlink>
      <w:r w:rsidR="0082066B">
        <w:t xml:space="preserve"> </w:t>
      </w:r>
    </w:p>
    <w:p w14:paraId="67930158" w14:textId="68D2C30B" w:rsidR="00806AFF" w:rsidRDefault="00C96029" w:rsidP="0082066B">
      <w:hyperlink r:id="rId14" w:history="1">
        <w:r w:rsidR="0082066B" w:rsidRPr="000D415C">
          <w:rPr>
            <w:rStyle w:val="Hyperlink"/>
          </w:rPr>
          <w:t>https://www.amberpharmacy.com/9-tips-stay-healthy-taking-medications-can-affect-immune-system/</w:t>
        </w:r>
      </w:hyperlink>
      <w:r w:rsidR="0082066B">
        <w:t xml:space="preserve"> </w:t>
      </w:r>
    </w:p>
    <w:p w14:paraId="78916119" w14:textId="62CD63AE" w:rsidR="0082066B" w:rsidRDefault="0082066B" w:rsidP="0082066B"/>
    <w:p w14:paraId="32269EC1" w14:textId="7B99AFFC" w:rsidR="0082066B" w:rsidRDefault="0082066B" w:rsidP="0082066B">
      <w:r>
        <w:t>Discussion Questions:</w:t>
      </w:r>
    </w:p>
    <w:p w14:paraId="0EA52C55" w14:textId="52F3D814" w:rsidR="0082066B" w:rsidRPr="0082066B" w:rsidRDefault="0082066B" w:rsidP="0082066B">
      <w:pPr>
        <w:pStyle w:val="ListParagraph"/>
        <w:numPr>
          <w:ilvl w:val="0"/>
          <w:numId w:val="1"/>
        </w:numPr>
        <w:rPr>
          <w:b/>
          <w:bCs/>
        </w:rPr>
      </w:pPr>
      <w:r>
        <w:t xml:space="preserve"> </w:t>
      </w:r>
      <w:r w:rsidRPr="0082066B">
        <w:rPr>
          <w:b/>
          <w:bCs/>
        </w:rPr>
        <w:t>What symptoms is Jacqueline experiencing?</w:t>
      </w:r>
    </w:p>
    <w:p w14:paraId="6FB55E24" w14:textId="77777777" w:rsidR="0082066B" w:rsidRDefault="0082066B" w:rsidP="0082066B">
      <w:pPr>
        <w:pStyle w:val="ListParagraph"/>
      </w:pPr>
    </w:p>
    <w:p w14:paraId="6613230C" w14:textId="4898E483" w:rsidR="0082066B" w:rsidRPr="0082066B" w:rsidRDefault="0082066B" w:rsidP="0082066B">
      <w:pPr>
        <w:pStyle w:val="ListParagraph"/>
        <w:numPr>
          <w:ilvl w:val="0"/>
          <w:numId w:val="1"/>
        </w:numPr>
        <w:rPr>
          <w:b/>
          <w:bCs/>
        </w:rPr>
      </w:pPr>
      <w:r w:rsidRPr="0082066B">
        <w:rPr>
          <w:b/>
          <w:bCs/>
        </w:rPr>
        <w:t>What possible conditions were ruled out by the surface examination, normal body temperature and CBC?</w:t>
      </w:r>
      <w:r w:rsidRPr="0082066B">
        <w:rPr>
          <w:b/>
          <w:bCs/>
        </w:rPr>
        <w:br/>
      </w:r>
    </w:p>
    <w:p w14:paraId="7D6344E7" w14:textId="52014657" w:rsidR="0082066B" w:rsidRPr="0082066B" w:rsidRDefault="0082066B" w:rsidP="0082066B">
      <w:pPr>
        <w:pStyle w:val="ListParagraph"/>
        <w:numPr>
          <w:ilvl w:val="0"/>
          <w:numId w:val="1"/>
        </w:numPr>
        <w:rPr>
          <w:b/>
          <w:bCs/>
        </w:rPr>
      </w:pPr>
      <w:r w:rsidRPr="0082066B">
        <w:rPr>
          <w:b/>
          <w:bCs/>
        </w:rPr>
        <w:t>Explain the process and purpose of a lumbar puncture or “spinal tap”.</w:t>
      </w:r>
      <w:r w:rsidRPr="0082066B">
        <w:rPr>
          <w:b/>
          <w:bCs/>
        </w:rPr>
        <w:br/>
      </w:r>
    </w:p>
    <w:p w14:paraId="64574887" w14:textId="15F451BF" w:rsidR="0082066B" w:rsidRPr="0082066B" w:rsidRDefault="0082066B" w:rsidP="0082066B">
      <w:pPr>
        <w:pStyle w:val="ListParagraph"/>
        <w:numPr>
          <w:ilvl w:val="0"/>
          <w:numId w:val="1"/>
        </w:numPr>
        <w:rPr>
          <w:b/>
          <w:bCs/>
        </w:rPr>
      </w:pPr>
      <w:r w:rsidRPr="0082066B">
        <w:rPr>
          <w:b/>
          <w:bCs/>
        </w:rPr>
        <w:t>What is the purpose of myelin within the nervous system and how is it affected by Multiple Sclerosis?</w:t>
      </w:r>
      <w:r w:rsidRPr="0082066B">
        <w:rPr>
          <w:b/>
          <w:bCs/>
        </w:rPr>
        <w:br/>
      </w:r>
    </w:p>
    <w:p w14:paraId="03865191" w14:textId="77777777" w:rsidR="0082066B" w:rsidRPr="0082066B" w:rsidRDefault="0082066B" w:rsidP="0082066B">
      <w:pPr>
        <w:pStyle w:val="ListParagraph"/>
        <w:numPr>
          <w:ilvl w:val="0"/>
          <w:numId w:val="1"/>
        </w:numPr>
        <w:rPr>
          <w:b/>
          <w:bCs/>
        </w:rPr>
      </w:pPr>
      <w:r w:rsidRPr="0082066B">
        <w:rPr>
          <w:b/>
          <w:bCs/>
        </w:rPr>
        <w:t>You recommend immunosuppressant medication for Jacqueline.  What precautions should she take when on these medications?</w:t>
      </w:r>
    </w:p>
    <w:p w14:paraId="5908D8B9" w14:textId="436F0966" w:rsidR="0082066B" w:rsidRDefault="0082066B" w:rsidP="0082066B"/>
    <w:p w14:paraId="06F6131C" w14:textId="77777777" w:rsidR="0082066B" w:rsidRDefault="0082066B" w:rsidP="0082066B"/>
    <w:sectPr w:rsidR="008206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8B4B3" w14:textId="77777777" w:rsidR="00C96029" w:rsidRDefault="00C96029" w:rsidP="0082066B">
      <w:pPr>
        <w:spacing w:after="0" w:line="240" w:lineRule="auto"/>
      </w:pPr>
      <w:r>
        <w:separator/>
      </w:r>
    </w:p>
  </w:endnote>
  <w:endnote w:type="continuationSeparator" w:id="0">
    <w:p w14:paraId="6FBABB8C" w14:textId="77777777" w:rsidR="00C96029" w:rsidRDefault="00C96029" w:rsidP="0082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EA189" w14:textId="77777777" w:rsidR="00C96029" w:rsidRDefault="00C96029" w:rsidP="0082066B">
      <w:pPr>
        <w:spacing w:after="0" w:line="240" w:lineRule="auto"/>
      </w:pPr>
      <w:r>
        <w:separator/>
      </w:r>
    </w:p>
  </w:footnote>
  <w:footnote w:type="continuationSeparator" w:id="0">
    <w:p w14:paraId="005D19B3" w14:textId="77777777" w:rsidR="00C96029" w:rsidRDefault="00C96029" w:rsidP="008206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734C4"/>
    <w:multiLevelType w:val="hybridMultilevel"/>
    <w:tmpl w:val="ACBC2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6B"/>
    <w:rsid w:val="00623340"/>
    <w:rsid w:val="00806AFF"/>
    <w:rsid w:val="0082066B"/>
    <w:rsid w:val="00C96029"/>
    <w:rsid w:val="00D1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E91F"/>
  <w15:chartTrackingRefBased/>
  <w15:docId w15:val="{C23C3B28-1F9B-4D0E-B786-C3A1C2F8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6B"/>
    <w:rPr>
      <w:color w:val="0563C1" w:themeColor="hyperlink"/>
      <w:u w:val="single"/>
    </w:rPr>
  </w:style>
  <w:style w:type="character" w:styleId="UnresolvedMention">
    <w:name w:val="Unresolved Mention"/>
    <w:basedOn w:val="DefaultParagraphFont"/>
    <w:uiPriority w:val="99"/>
    <w:semiHidden/>
    <w:unhideWhenUsed/>
    <w:rsid w:val="0082066B"/>
    <w:rPr>
      <w:color w:val="605E5C"/>
      <w:shd w:val="clear" w:color="auto" w:fill="E1DFDD"/>
    </w:rPr>
  </w:style>
  <w:style w:type="paragraph" w:styleId="Header">
    <w:name w:val="header"/>
    <w:basedOn w:val="Normal"/>
    <w:link w:val="HeaderChar"/>
    <w:uiPriority w:val="99"/>
    <w:unhideWhenUsed/>
    <w:rsid w:val="00820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66B"/>
  </w:style>
  <w:style w:type="paragraph" w:styleId="Footer">
    <w:name w:val="footer"/>
    <w:basedOn w:val="Normal"/>
    <w:link w:val="FooterChar"/>
    <w:uiPriority w:val="99"/>
    <w:unhideWhenUsed/>
    <w:rsid w:val="00820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66B"/>
  </w:style>
  <w:style w:type="paragraph" w:styleId="ListParagraph">
    <w:name w:val="List Paragraph"/>
    <w:basedOn w:val="Normal"/>
    <w:uiPriority w:val="34"/>
    <w:qFormat/>
    <w:rsid w:val="00820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oclinic.org/symptoms/numbness-in-hands/basics/causes/sym-20050842" TargetMode="External"/><Relationship Id="rId13" Type="http://schemas.openxmlformats.org/officeDocument/2006/relationships/hyperlink" Target="https://www.youtube.com/watch?v=5V7RZwDpmXE" TargetMode="External"/><Relationship Id="rId3" Type="http://schemas.openxmlformats.org/officeDocument/2006/relationships/settings" Target="settings.xml"/><Relationship Id="rId7" Type="http://schemas.openxmlformats.org/officeDocument/2006/relationships/hyperlink" Target="https://www.nationalmssociety.org/" TargetMode="External"/><Relationship Id="rId12" Type="http://schemas.openxmlformats.org/officeDocument/2006/relationships/hyperlink" Target="https://multiplesclerosisnewstoday.com/multiple-sclerosis-diagnosis/spinal-ta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bmd.com/multiple-sclerosis/ss/slideshow-multiple-sclerosis-overview"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bmd.com/multiple-sclerosis/" TargetMode="External"/><Relationship Id="rId4" Type="http://schemas.openxmlformats.org/officeDocument/2006/relationships/webSettings" Target="webSettings.xml"/><Relationship Id="rId9" Type="http://schemas.openxmlformats.org/officeDocument/2006/relationships/hyperlink" Target="https://www.mayoclinic.org/diseases-conditions/multiple-sclerosis/diagnosis-treatment/drc-20350274" TargetMode="External"/><Relationship Id="rId14" Type="http://schemas.openxmlformats.org/officeDocument/2006/relationships/hyperlink" Target="https://www.amberpharmacy.com/9-tips-stay-healthy-taking-medications-can-affect-immun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Stogner</dc:creator>
  <cp:keywords/>
  <dc:description/>
  <cp:lastModifiedBy>Diallo Stogner</cp:lastModifiedBy>
  <cp:revision>2</cp:revision>
  <dcterms:created xsi:type="dcterms:W3CDTF">2020-04-02T15:19:00Z</dcterms:created>
  <dcterms:modified xsi:type="dcterms:W3CDTF">2020-04-02T15:19:00Z</dcterms:modified>
</cp:coreProperties>
</file>